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5281D" w:rsidRDefault="002535C1" w:rsidP="00B16C03">
      <w:pPr>
        <w:ind w:right="-341"/>
        <w:rPr>
          <w:sz w:val="20"/>
          <w:szCs w:val="20"/>
          <w:lang w:val="en-GB"/>
        </w:rPr>
      </w:pPr>
      <w:r w:rsidRPr="00626272">
        <w:rPr>
          <w:noProof/>
          <w:lang w:eastAsia="en-US"/>
        </w:rPr>
        <mc:AlternateContent>
          <mc:Choice Requires="wps">
            <w:drawing>
              <wp:anchor distT="0" distB="0" distL="114935" distR="114935" simplePos="0" relativeHeight="251657728" behindDoc="0" locked="0" layoutInCell="1" allowOverlap="1">
                <wp:simplePos x="0" y="0"/>
                <wp:positionH relativeFrom="column">
                  <wp:posOffset>1622425</wp:posOffset>
                </wp:positionH>
                <wp:positionV relativeFrom="paragraph">
                  <wp:posOffset>-8255</wp:posOffset>
                </wp:positionV>
                <wp:extent cx="5179695" cy="640080"/>
                <wp:effectExtent l="12700" t="10795" r="8255" b="6350"/>
                <wp:wrapTight wrapText="bothSides">
                  <wp:wrapPolygon edited="0">
                    <wp:start x="-48" y="0"/>
                    <wp:lineTo x="-48" y="21279"/>
                    <wp:lineTo x="21648" y="21279"/>
                    <wp:lineTo x="21648" y="0"/>
                    <wp:lineTo x="-48"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9695" cy="640080"/>
                        </a:xfrm>
                        <a:prstGeom prst="rect">
                          <a:avLst/>
                        </a:prstGeom>
                        <a:solidFill>
                          <a:srgbClr val="FFFFFF"/>
                        </a:solidFill>
                        <a:ln w="6350">
                          <a:solidFill>
                            <a:srgbClr val="000000"/>
                          </a:solidFill>
                          <a:miter lim="800000"/>
                          <a:headEnd/>
                          <a:tailEnd/>
                        </a:ln>
                      </wps:spPr>
                      <wps:txbx>
                        <w:txbxContent>
                          <w:p w:rsidR="008B2460" w:rsidRDefault="008B2460" w:rsidP="008B2460">
                            <w:pPr>
                              <w:jc w:val="center"/>
                              <w:rPr>
                                <w:b/>
                                <w:sz w:val="40"/>
                              </w:rPr>
                            </w:pPr>
                            <w:r>
                              <w:rPr>
                                <w:b/>
                                <w:sz w:val="40"/>
                              </w:rPr>
                              <w:t xml:space="preserve">Thursday, </w:t>
                            </w:r>
                            <w:r w:rsidR="00842C0B">
                              <w:rPr>
                                <w:b/>
                                <w:sz w:val="40"/>
                              </w:rPr>
                              <w:t>August 2, 2018</w:t>
                            </w:r>
                          </w:p>
                          <w:p w:rsidR="00867DE0" w:rsidRDefault="00842C0B" w:rsidP="008B2460">
                            <w:pPr>
                              <w:jc w:val="center"/>
                              <w:rPr>
                                <w:b/>
                                <w:sz w:val="28"/>
                                <w:szCs w:val="28"/>
                              </w:rPr>
                            </w:pPr>
                            <w:proofErr w:type="spellStart"/>
                            <w:r>
                              <w:rPr>
                                <w:rFonts w:ascii="Times New Roman" w:hAnsi="Times New Roman"/>
                                <w:b/>
                                <w:color w:val="000000"/>
                                <w:sz w:val="32"/>
                                <w:szCs w:val="32"/>
                              </w:rPr>
                              <w:t>Haus</w:t>
                            </w:r>
                            <w:proofErr w:type="spellEnd"/>
                            <w:r>
                              <w:rPr>
                                <w:rFonts w:ascii="Times New Roman" w:hAnsi="Times New Roman"/>
                                <w:b/>
                                <w:color w:val="000000"/>
                                <w:sz w:val="32"/>
                                <w:szCs w:val="32"/>
                              </w:rPr>
                              <w:t xml:space="preserve"> </w:t>
                            </w:r>
                            <w:proofErr w:type="spellStart"/>
                            <w:r>
                              <w:rPr>
                                <w:rFonts w:ascii="Times New Roman" w:hAnsi="Times New Roman"/>
                                <w:b/>
                                <w:color w:val="000000"/>
                                <w:sz w:val="32"/>
                                <w:szCs w:val="32"/>
                              </w:rPr>
                              <w:t>Venusberg</w:t>
                            </w:r>
                            <w:proofErr w:type="spellEnd"/>
                            <w:r>
                              <w:rPr>
                                <w:rFonts w:ascii="Times New Roman" w:hAnsi="Times New Roman"/>
                                <w:b/>
                                <w:color w:val="000000"/>
                                <w:sz w:val="32"/>
                                <w:szCs w:val="32"/>
                              </w:rPr>
                              <w:t xml:space="preserve">, </w:t>
                            </w:r>
                            <w:r w:rsidR="00A044A4">
                              <w:rPr>
                                <w:rFonts w:ascii="Times New Roman" w:hAnsi="Times New Roman"/>
                                <w:b/>
                                <w:color w:val="000000"/>
                                <w:sz w:val="32"/>
                                <w:szCs w:val="32"/>
                              </w:rPr>
                              <w:t>Bonn, Germany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7.75pt;margin-top:-.65pt;width:407.85pt;height:50.4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u3aKgIAAFAEAAAOAAAAZHJzL2Uyb0RvYy54bWysVNuO0zAQfUfiHyy/06SlLW3UdLV0KUJa&#10;LtIuH+A4TmJhe4ztNilfz9jplmqBF0QeLNszPjNzzkw2N4NW5Cicl2BKOp3klAjDoZamLenXx/2r&#10;FSU+MFMzBUaU9CQ8vdm+fLHpbSFm0IGqhSMIYnzR25J2IdgiyzzvhGZ+AlYYNDbgNAt4dG1WO9Yj&#10;ulbZLM+XWQ+utg648B5v70Yj3Sb8phE8fG4aLwJRJcXcQlpdWqu4ZtsNK1rHbCf5OQ32D1loJg0G&#10;vUDdscDIwcnfoLTkDjw0YcJBZ9A0kotUA1YzzZ9V89AxK1ItSI63F5r8/4Pln45fHJF1SWeUGKZR&#10;okcxBPIWBjKL7PTWF+j0YNEtDHiNKqdKvb0H/s0TA7uOmVbcOgd9J1iN2U3jy+zq6YjjI0jVf4Qa&#10;w7BDgAQ0NE5H6pAMguio0umiTEyF4+Vi+ma9XC8o4WhbzvN8laTLWPH02jof3gvQJG5K6lD5hM6O&#10;9z7EbFjx5BKDeVCy3kul0sG11U45cmTYJfv0pQKeuSlDeoz+epGPBPwVIk/fnyC0DNjuSuqSri5O&#10;rIi0vTN1asbApBr3mLIyZx4jdSOJYaiGsy4V1Cdk1MHY1jiGuOnA/aCkx5Yuqf9+YE5Qoj4YVGU9&#10;X06RwpAO89Uq8umuLdW1hRmOUCUNlIzbXRjn5mCdbDuMNPaBgVtUspGJ5Cj5mNU5b2zbxP15xOJc&#10;XJ+T168fwfYnAAAA//8DAFBLAwQUAAYACAAAACEA8dye8d4AAAAKAQAADwAAAGRycy9kb3ducmV2&#10;LnhtbEyPwU7DMBBE70j8g7VI3Fo7KQEa4lQRAnGASwvct7GJA/E6st008PW4Jziu5mnmbbWZ7cAm&#10;7UPvSEK2FMA0tU711El4e31c3AILEUnh4EhL+NYBNvX5WYWlckfa6mkXO5ZKKJQowcQ4lpyH1miL&#10;YelGTSn7cN5iTKfvuPJ4TOV24LkQ19xiT2nB4KjvjW6/dgcrYXXlGvr8wWbrnt7NFJ+F5y8PUl5e&#10;zM0dsKjn+AfDST+pQ52c9u5AKrBBQl4URUIlLLIVsBMgbrIc2F7Cel0Aryv+/4X6FwAA//8DAFBL&#10;AQItABQABgAIAAAAIQC2gziS/gAAAOEBAAATAAAAAAAAAAAAAAAAAAAAAABbQ29udGVudF9UeXBl&#10;c10ueG1sUEsBAi0AFAAGAAgAAAAhADj9If/WAAAAlAEAAAsAAAAAAAAAAAAAAAAALwEAAF9yZWxz&#10;Ly5yZWxzUEsBAi0AFAAGAAgAAAAhAHUq7doqAgAAUAQAAA4AAAAAAAAAAAAAAAAALgIAAGRycy9l&#10;Mm9Eb2MueG1sUEsBAi0AFAAGAAgAAAAhAPHcnvHeAAAACgEAAA8AAAAAAAAAAAAAAAAAhAQAAGRy&#10;cy9kb3ducmV2LnhtbFBLBQYAAAAABAAEAPMAAACPBQAAAAA=&#10;" strokeweight=".5pt">
                <v:textbox inset="7.45pt,3.85pt,7.45pt,3.85pt">
                  <w:txbxContent>
                    <w:p w:rsidR="008B2460" w:rsidRDefault="008B2460" w:rsidP="008B2460">
                      <w:pPr>
                        <w:jc w:val="center"/>
                        <w:rPr>
                          <w:b/>
                          <w:sz w:val="40"/>
                        </w:rPr>
                      </w:pPr>
                      <w:r>
                        <w:rPr>
                          <w:b/>
                          <w:sz w:val="40"/>
                        </w:rPr>
                        <w:t xml:space="preserve">Thursday, </w:t>
                      </w:r>
                      <w:r w:rsidR="00842C0B">
                        <w:rPr>
                          <w:b/>
                          <w:sz w:val="40"/>
                        </w:rPr>
                        <w:t>August 2, 2018</w:t>
                      </w:r>
                    </w:p>
                    <w:p w:rsidR="00867DE0" w:rsidRDefault="00842C0B" w:rsidP="008B2460">
                      <w:pPr>
                        <w:jc w:val="center"/>
                        <w:rPr>
                          <w:b/>
                          <w:sz w:val="28"/>
                          <w:szCs w:val="28"/>
                        </w:rPr>
                      </w:pPr>
                      <w:proofErr w:type="spellStart"/>
                      <w:r>
                        <w:rPr>
                          <w:rFonts w:ascii="Times New Roman" w:hAnsi="Times New Roman"/>
                          <w:b/>
                          <w:color w:val="000000"/>
                          <w:sz w:val="32"/>
                          <w:szCs w:val="32"/>
                        </w:rPr>
                        <w:t>Haus</w:t>
                      </w:r>
                      <w:proofErr w:type="spellEnd"/>
                      <w:r>
                        <w:rPr>
                          <w:rFonts w:ascii="Times New Roman" w:hAnsi="Times New Roman"/>
                          <w:b/>
                          <w:color w:val="000000"/>
                          <w:sz w:val="32"/>
                          <w:szCs w:val="32"/>
                        </w:rPr>
                        <w:t xml:space="preserve"> </w:t>
                      </w:r>
                      <w:proofErr w:type="spellStart"/>
                      <w:r>
                        <w:rPr>
                          <w:rFonts w:ascii="Times New Roman" w:hAnsi="Times New Roman"/>
                          <w:b/>
                          <w:color w:val="000000"/>
                          <w:sz w:val="32"/>
                          <w:szCs w:val="32"/>
                        </w:rPr>
                        <w:t>Venusberg</w:t>
                      </w:r>
                      <w:proofErr w:type="spellEnd"/>
                      <w:r>
                        <w:rPr>
                          <w:rFonts w:ascii="Times New Roman" w:hAnsi="Times New Roman"/>
                          <w:b/>
                          <w:color w:val="000000"/>
                          <w:sz w:val="32"/>
                          <w:szCs w:val="32"/>
                        </w:rPr>
                        <w:t xml:space="preserve">, </w:t>
                      </w:r>
                      <w:r w:rsidR="00A044A4">
                        <w:rPr>
                          <w:rFonts w:ascii="Times New Roman" w:hAnsi="Times New Roman"/>
                          <w:b/>
                          <w:color w:val="000000"/>
                          <w:sz w:val="32"/>
                          <w:szCs w:val="32"/>
                        </w:rPr>
                        <w:t>Bonn, Germany</w:t>
                      </w:r>
                      <w:bookmarkStart w:id="1" w:name="_GoBack"/>
                      <w:bookmarkEnd w:id="1"/>
                    </w:p>
                  </w:txbxContent>
                </v:textbox>
                <w10:wrap type="tight"/>
              </v:shape>
            </w:pict>
          </mc:Fallback>
        </mc:AlternateContent>
      </w:r>
      <w:r w:rsidR="00CB228B" w:rsidRPr="00626272">
        <w:rPr>
          <w:szCs w:val="23"/>
        </w:rPr>
        <w:t xml:space="preserve"> </w:t>
      </w:r>
      <w:r w:rsidRPr="00626272">
        <w:rPr>
          <w:noProof/>
          <w:szCs w:val="23"/>
          <w:lang w:eastAsia="en-US"/>
        </w:rPr>
        <w:drawing>
          <wp:inline distT="0" distB="0" distL="0" distR="0">
            <wp:extent cx="1343025"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025" cy="809625"/>
                    </a:xfrm>
                    <a:prstGeom prst="rect">
                      <a:avLst/>
                    </a:prstGeom>
                    <a:solidFill>
                      <a:srgbClr val="FFFFFF"/>
                    </a:solidFill>
                    <a:ln>
                      <a:noFill/>
                    </a:ln>
                  </pic:spPr>
                </pic:pic>
              </a:graphicData>
            </a:graphic>
          </wp:inline>
        </w:drawing>
      </w:r>
      <w:r w:rsidR="00CB228B" w:rsidRPr="00B16C03">
        <w:rPr>
          <w:b/>
          <w:sz w:val="20"/>
          <w:szCs w:val="20"/>
          <w:lang w:val="en-GB"/>
        </w:rPr>
        <w:t xml:space="preserve">AUCTION: </w:t>
      </w:r>
      <w:r w:rsidR="00CB228B" w:rsidRPr="00B16C03">
        <w:rPr>
          <w:sz w:val="20"/>
          <w:szCs w:val="20"/>
          <w:lang w:val="en-GB"/>
        </w:rPr>
        <w:t xml:space="preserve">We raised </w:t>
      </w:r>
      <w:r w:rsidR="006C2271" w:rsidRPr="00B16C03">
        <w:rPr>
          <w:rFonts w:cstheme="minorHAnsi"/>
        </w:rPr>
        <w:t>€</w:t>
      </w:r>
      <w:r w:rsidR="00B16C03">
        <w:rPr>
          <w:rFonts w:cstheme="minorHAnsi"/>
        </w:rPr>
        <w:t>5689 (</w:t>
      </w:r>
      <w:r w:rsidR="00B16C03" w:rsidRPr="00B16C03">
        <w:rPr>
          <w:rFonts w:cstheme="minorHAnsi"/>
        </w:rPr>
        <w:t>€</w:t>
      </w:r>
      <w:r w:rsidR="00B16C03">
        <w:rPr>
          <w:rFonts w:cstheme="minorHAnsi"/>
        </w:rPr>
        <w:t>1740</w:t>
      </w:r>
      <w:r w:rsidR="00FE0465" w:rsidRPr="00B16C03">
        <w:rPr>
          <w:sz w:val="20"/>
          <w:szCs w:val="20"/>
          <w:lang w:val="en-GB"/>
        </w:rPr>
        <w:t xml:space="preserve"> </w:t>
      </w:r>
      <w:r w:rsidR="00B16C03">
        <w:rPr>
          <w:sz w:val="20"/>
          <w:szCs w:val="20"/>
          <w:lang w:val="en-GB"/>
        </w:rPr>
        <w:t xml:space="preserve">silent and </w:t>
      </w:r>
      <w:r w:rsidR="00B16C03" w:rsidRPr="00B16C03">
        <w:rPr>
          <w:rFonts w:cstheme="minorHAnsi"/>
        </w:rPr>
        <w:t>€</w:t>
      </w:r>
      <w:r w:rsidR="00B16C03">
        <w:rPr>
          <w:rFonts w:cstheme="minorHAnsi"/>
        </w:rPr>
        <w:t xml:space="preserve">3950 live) </w:t>
      </w:r>
      <w:r w:rsidR="00EB5E70" w:rsidRPr="00B16C03">
        <w:rPr>
          <w:sz w:val="20"/>
          <w:szCs w:val="20"/>
          <w:lang w:val="en-GB"/>
        </w:rPr>
        <w:t xml:space="preserve">for the scholarship fund </w:t>
      </w:r>
      <w:r w:rsidR="008B2460" w:rsidRPr="00B16C03">
        <w:rPr>
          <w:sz w:val="20"/>
          <w:szCs w:val="20"/>
          <w:lang w:val="en-GB"/>
        </w:rPr>
        <w:t>last night</w:t>
      </w:r>
      <w:r w:rsidR="000A1354" w:rsidRPr="00B16C03">
        <w:rPr>
          <w:sz w:val="20"/>
          <w:szCs w:val="20"/>
          <w:lang w:val="en-GB"/>
        </w:rPr>
        <w:t xml:space="preserve"> at the auction</w:t>
      </w:r>
      <w:r w:rsidR="00EB5E70" w:rsidRPr="00B16C03">
        <w:rPr>
          <w:sz w:val="20"/>
          <w:szCs w:val="20"/>
          <w:lang w:val="en-GB"/>
        </w:rPr>
        <w:t>. Thank you!</w:t>
      </w:r>
    </w:p>
    <w:p w:rsidR="00B16C03" w:rsidRPr="00B16C03" w:rsidRDefault="00B16C03" w:rsidP="00B16C03">
      <w:pPr>
        <w:ind w:right="-341"/>
        <w:rPr>
          <w:b/>
          <w:sz w:val="22"/>
          <w:szCs w:val="22"/>
          <w:lang w:val="en-GB"/>
        </w:rPr>
      </w:pPr>
      <w:bookmarkStart w:id="0" w:name="_GoBack"/>
      <w:bookmarkEnd w:id="0"/>
    </w:p>
    <w:p w:rsidR="000A1354" w:rsidRDefault="000A1354" w:rsidP="00971C53">
      <w:pPr>
        <w:ind w:left="-426" w:right="-353"/>
        <w:rPr>
          <w:sz w:val="20"/>
          <w:szCs w:val="20"/>
          <w:lang w:val="en-GB"/>
        </w:rPr>
      </w:pPr>
      <w:r>
        <w:rPr>
          <w:b/>
          <w:sz w:val="20"/>
          <w:szCs w:val="20"/>
          <w:lang w:val="en-GB"/>
        </w:rPr>
        <w:t>PREPARING FOR THE DEPARTURE OF WEEK ONE PARTICIPANTS</w:t>
      </w:r>
      <w:r w:rsidR="0095281D">
        <w:rPr>
          <w:b/>
          <w:sz w:val="20"/>
          <w:szCs w:val="20"/>
          <w:lang w:val="en-GB"/>
        </w:rPr>
        <w:t xml:space="preserve">:  </w:t>
      </w:r>
      <w:r w:rsidR="0095281D">
        <w:rPr>
          <w:sz w:val="20"/>
          <w:szCs w:val="20"/>
          <w:lang w:val="en-GB"/>
        </w:rPr>
        <w:t>The</w:t>
      </w:r>
      <w:r>
        <w:rPr>
          <w:sz w:val="20"/>
          <w:szCs w:val="20"/>
          <w:lang w:val="en-GB"/>
        </w:rPr>
        <w:t xml:space="preserve"> week has gone by quickly and it is time for those persons leaving this Saturday to</w:t>
      </w:r>
      <w:r w:rsidR="00644A80">
        <w:rPr>
          <w:sz w:val="20"/>
          <w:szCs w:val="20"/>
          <w:lang w:val="en-GB"/>
        </w:rPr>
        <w:t xml:space="preserve"> begin to </w:t>
      </w:r>
      <w:r>
        <w:rPr>
          <w:sz w:val="20"/>
          <w:szCs w:val="20"/>
          <w:lang w:val="en-GB"/>
        </w:rPr>
        <w:t>prepare for it.</w:t>
      </w:r>
      <w:r w:rsidR="00644A80">
        <w:rPr>
          <w:sz w:val="20"/>
          <w:szCs w:val="20"/>
          <w:lang w:val="en-GB"/>
        </w:rPr>
        <w:t xml:space="preserve"> More details about check out will be in Friday’s newsletter.</w:t>
      </w:r>
    </w:p>
    <w:p w:rsidR="000A1354" w:rsidRDefault="000A1354" w:rsidP="00971C53">
      <w:pPr>
        <w:ind w:left="-426" w:right="-353"/>
        <w:rPr>
          <w:sz w:val="20"/>
          <w:szCs w:val="20"/>
          <w:lang w:val="en-GB"/>
        </w:rPr>
      </w:pPr>
      <w:r>
        <w:rPr>
          <w:b/>
          <w:sz w:val="20"/>
          <w:szCs w:val="20"/>
          <w:lang w:val="en-GB"/>
        </w:rPr>
        <w:t>Sharing Taxis –</w:t>
      </w:r>
      <w:r>
        <w:rPr>
          <w:sz w:val="20"/>
          <w:szCs w:val="20"/>
          <w:lang w:val="en-GB"/>
        </w:rPr>
        <w:t xml:space="preserve"> There is a sign-up sheet outside of the ICASSI Office (</w:t>
      </w:r>
      <w:r w:rsidR="00842C0B">
        <w:rPr>
          <w:sz w:val="20"/>
          <w:szCs w:val="20"/>
          <w:lang w:val="en-GB"/>
        </w:rPr>
        <w:t xml:space="preserve">3.3 </w:t>
      </w:r>
      <w:proofErr w:type="spellStart"/>
      <w:r w:rsidR="00842C0B">
        <w:rPr>
          <w:sz w:val="20"/>
          <w:szCs w:val="20"/>
          <w:lang w:val="en-GB"/>
        </w:rPr>
        <w:t>Haus</w:t>
      </w:r>
      <w:proofErr w:type="spellEnd"/>
      <w:r w:rsidR="00842C0B">
        <w:rPr>
          <w:sz w:val="20"/>
          <w:szCs w:val="20"/>
          <w:lang w:val="en-GB"/>
        </w:rPr>
        <w:t xml:space="preserve"> 3) </w:t>
      </w:r>
      <w:r>
        <w:rPr>
          <w:sz w:val="20"/>
          <w:szCs w:val="20"/>
          <w:lang w:val="en-GB"/>
        </w:rPr>
        <w:t>to indicate your need for a taxi to share</w:t>
      </w:r>
      <w:r w:rsidR="00842C0B">
        <w:rPr>
          <w:sz w:val="20"/>
          <w:szCs w:val="20"/>
          <w:lang w:val="en-GB"/>
        </w:rPr>
        <w:t xml:space="preserve"> to the Bonn Airport or Bonn Train Station</w:t>
      </w:r>
      <w:r>
        <w:rPr>
          <w:sz w:val="20"/>
          <w:szCs w:val="20"/>
          <w:lang w:val="en-GB"/>
        </w:rPr>
        <w:t>. This is to help you get in touch with others on the list to arrange</w:t>
      </w:r>
      <w:r w:rsidR="00644A80">
        <w:rPr>
          <w:sz w:val="20"/>
          <w:szCs w:val="20"/>
          <w:lang w:val="en-GB"/>
        </w:rPr>
        <w:t xml:space="preserve"> rides</w:t>
      </w:r>
      <w:r>
        <w:rPr>
          <w:sz w:val="20"/>
          <w:szCs w:val="20"/>
          <w:lang w:val="en-GB"/>
        </w:rPr>
        <w:t>. ICASSI will not be making these arrangements.</w:t>
      </w:r>
    </w:p>
    <w:p w:rsidR="00274F08" w:rsidRDefault="00274F08" w:rsidP="00971C53">
      <w:pPr>
        <w:ind w:left="-426" w:right="-353"/>
        <w:rPr>
          <w:b/>
          <w:sz w:val="20"/>
          <w:szCs w:val="20"/>
          <w:lang w:val="en-GB"/>
        </w:rPr>
      </w:pPr>
    </w:p>
    <w:p w:rsidR="00BD3B11" w:rsidRDefault="00CB228B" w:rsidP="00971C53">
      <w:pPr>
        <w:ind w:left="-426" w:right="-353"/>
        <w:rPr>
          <w:b/>
          <w:sz w:val="20"/>
          <w:szCs w:val="20"/>
          <w:lang w:val="en-GB"/>
        </w:rPr>
      </w:pPr>
      <w:r w:rsidRPr="001428D1">
        <w:rPr>
          <w:b/>
          <w:sz w:val="20"/>
          <w:szCs w:val="20"/>
          <w:lang w:val="en-GB"/>
        </w:rPr>
        <w:t xml:space="preserve">ICASSI PHOTOS ARE READY TO </w:t>
      </w:r>
      <w:r>
        <w:rPr>
          <w:b/>
          <w:sz w:val="20"/>
          <w:szCs w:val="20"/>
          <w:lang w:val="en-GB"/>
        </w:rPr>
        <w:t xml:space="preserve">ORDER – </w:t>
      </w:r>
      <w:r w:rsidR="008B2460">
        <w:rPr>
          <w:sz w:val="20"/>
          <w:szCs w:val="20"/>
          <w:lang w:val="en-GB"/>
        </w:rPr>
        <w:t xml:space="preserve">orders will only be taken up </w:t>
      </w:r>
      <w:r w:rsidR="00C64414">
        <w:rPr>
          <w:sz w:val="20"/>
          <w:szCs w:val="20"/>
          <w:lang w:val="en-GB"/>
        </w:rPr>
        <w:t>through the coffee break today. There i</w:t>
      </w:r>
      <w:r w:rsidR="00842C0B">
        <w:rPr>
          <w:sz w:val="20"/>
          <w:szCs w:val="20"/>
          <w:lang w:val="en-GB"/>
        </w:rPr>
        <w:t>s a table outside of the office</w:t>
      </w:r>
      <w:r w:rsidR="00842C0B" w:rsidRPr="003579CE">
        <w:rPr>
          <w:sz w:val="20"/>
          <w:szCs w:val="20"/>
          <w:lang w:val="en-GB"/>
        </w:rPr>
        <w:t xml:space="preserve">.  </w:t>
      </w:r>
    </w:p>
    <w:p w:rsidR="008B2460" w:rsidRDefault="00C64414" w:rsidP="00BD3B11">
      <w:pPr>
        <w:rPr>
          <w:rStyle w:val="eop"/>
          <w:color w:val="000000"/>
          <w:sz w:val="20"/>
          <w:szCs w:val="20"/>
          <w:shd w:val="clear" w:color="auto" w:fill="FFFFFF"/>
        </w:rPr>
      </w:pPr>
      <w:r w:rsidRPr="003579CE">
        <w:rPr>
          <w:b/>
          <w:sz w:val="20"/>
          <w:szCs w:val="20"/>
          <w:lang w:val="en-GB"/>
        </w:rPr>
        <w:t>ORDERS FOR RECORDING –</w:t>
      </w:r>
      <w:r w:rsidRPr="003579CE">
        <w:rPr>
          <w:sz w:val="20"/>
          <w:szCs w:val="20"/>
          <w:lang w:val="en-GB"/>
        </w:rPr>
        <w:t xml:space="preserve"> are also </w:t>
      </w:r>
      <w:r w:rsidR="00BD3B11">
        <w:rPr>
          <w:sz w:val="20"/>
          <w:szCs w:val="20"/>
          <w:lang w:val="en-GB"/>
        </w:rPr>
        <w:t xml:space="preserve">being </w:t>
      </w:r>
      <w:r w:rsidR="00842C0B" w:rsidRPr="003579CE">
        <w:rPr>
          <w:sz w:val="20"/>
          <w:szCs w:val="20"/>
          <w:lang w:val="en-GB"/>
        </w:rPr>
        <w:t xml:space="preserve">handled by the persons selling photos. </w:t>
      </w:r>
      <w:r w:rsidR="00BD3B11">
        <w:rPr>
          <w:sz w:val="20"/>
          <w:szCs w:val="20"/>
          <w:lang w:val="en-GB"/>
        </w:rPr>
        <w:t xml:space="preserve">The cost is </w:t>
      </w:r>
      <w:r w:rsidR="00BD3B11">
        <w:rPr>
          <w:rFonts w:cstheme="minorHAnsi"/>
        </w:rPr>
        <w:t>€</w:t>
      </w:r>
      <w:r w:rsidR="00BD3B11">
        <w:rPr>
          <w:sz w:val="20"/>
          <w:szCs w:val="20"/>
          <w:lang w:val="en-GB"/>
        </w:rPr>
        <w:t>5 per recording</w:t>
      </w:r>
      <w:r w:rsidR="000A6153">
        <w:rPr>
          <w:sz w:val="20"/>
          <w:szCs w:val="20"/>
          <w:lang w:val="en-GB"/>
        </w:rPr>
        <w:t xml:space="preserve"> or 5 </w:t>
      </w:r>
      <w:r w:rsidR="000A6153">
        <w:rPr>
          <w:sz w:val="20"/>
          <w:szCs w:val="20"/>
          <w:lang w:val="en-GB"/>
        </w:rPr>
        <w:br/>
        <w:t xml:space="preserve">recordings for </w:t>
      </w:r>
      <w:r w:rsidR="000A6153">
        <w:rPr>
          <w:rFonts w:cstheme="minorHAnsi"/>
        </w:rPr>
        <w:t>€</w:t>
      </w:r>
      <w:r w:rsidR="000A6153">
        <w:rPr>
          <w:sz w:val="20"/>
          <w:szCs w:val="20"/>
          <w:lang w:val="en-GB"/>
        </w:rPr>
        <w:t>20</w:t>
      </w:r>
      <w:r w:rsidR="00BD3B11">
        <w:rPr>
          <w:sz w:val="20"/>
          <w:szCs w:val="20"/>
          <w:lang w:val="en-GB"/>
        </w:rPr>
        <w:t xml:space="preserve">. </w:t>
      </w:r>
      <w:r w:rsidR="00BD3B11">
        <w:rPr>
          <w:rStyle w:val="normaltextrun"/>
          <w:b/>
          <w:bCs/>
          <w:color w:val="000000"/>
          <w:sz w:val="20"/>
          <w:szCs w:val="20"/>
          <w:shd w:val="clear" w:color="auto" w:fill="FFFFFF"/>
        </w:rPr>
        <w:t>NOTE: </w:t>
      </w:r>
      <w:r w:rsidR="00BD3B11">
        <w:rPr>
          <w:rStyle w:val="normaltextrun"/>
          <w:color w:val="000000"/>
          <w:sz w:val="20"/>
          <w:szCs w:val="20"/>
          <w:shd w:val="clear" w:color="auto" w:fill="FFFFFF"/>
        </w:rPr>
        <w:t>The recordings are copyrighted by ICASSI and are not to be distributed to non-ICASSI participants. Audio and video recording of Plenary by individuals not authorized by ICASSI is prohibited. Recording of morning and afternoon sessions, whether audio or video, requires the agreement of the instructor and classmates.</w:t>
      </w:r>
      <w:r w:rsidR="00BD3B11">
        <w:rPr>
          <w:rStyle w:val="eop"/>
          <w:color w:val="000000"/>
          <w:sz w:val="20"/>
          <w:szCs w:val="20"/>
          <w:shd w:val="clear" w:color="auto" w:fill="FFFFFF"/>
        </w:rPr>
        <w:t> </w:t>
      </w:r>
    </w:p>
    <w:p w:rsidR="00BD3B11" w:rsidRDefault="00BD3B11" w:rsidP="00BD3B11">
      <w:pPr>
        <w:rPr>
          <w:sz w:val="20"/>
          <w:szCs w:val="20"/>
          <w:lang w:val="en-GB"/>
        </w:rPr>
      </w:pPr>
    </w:p>
    <w:p w:rsidR="008B2460" w:rsidRDefault="008B2460" w:rsidP="008B2460">
      <w:pPr>
        <w:ind w:left="-426" w:right="-353"/>
        <w:rPr>
          <w:sz w:val="20"/>
          <w:szCs w:val="20"/>
        </w:rPr>
      </w:pPr>
      <w:r w:rsidRPr="000A0DAB">
        <w:rPr>
          <w:b/>
          <w:sz w:val="20"/>
          <w:szCs w:val="20"/>
        </w:rPr>
        <w:t>IF YOU WANT TO BE IN THE TALENT SHOW NEXT WEDNESDAY</w:t>
      </w:r>
      <w:r>
        <w:rPr>
          <w:sz w:val="20"/>
          <w:szCs w:val="20"/>
        </w:rPr>
        <w:t xml:space="preserve"> you are welcome to prepar</w:t>
      </w:r>
      <w:r w:rsidRPr="000A0DAB">
        <w:rPr>
          <w:sz w:val="20"/>
          <w:szCs w:val="20"/>
        </w:rPr>
        <w:t>e one short song, dance, poem (no more than 5 minutes), or whatever talent you might have</w:t>
      </w:r>
      <w:r>
        <w:rPr>
          <w:sz w:val="20"/>
          <w:szCs w:val="20"/>
        </w:rPr>
        <w:t xml:space="preserve">. You are responsible to bring any music you may need. Please contact Magnus </w:t>
      </w:r>
      <w:r w:rsidR="00C64414">
        <w:rPr>
          <w:sz w:val="20"/>
          <w:szCs w:val="20"/>
        </w:rPr>
        <w:t xml:space="preserve">Irvine </w:t>
      </w:r>
      <w:r w:rsidRPr="000A0DAB">
        <w:rPr>
          <w:sz w:val="20"/>
          <w:szCs w:val="20"/>
        </w:rPr>
        <w:t xml:space="preserve">and </w:t>
      </w:r>
      <w:r w:rsidR="00C64414">
        <w:rPr>
          <w:sz w:val="20"/>
          <w:szCs w:val="20"/>
        </w:rPr>
        <w:t>let him</w:t>
      </w:r>
      <w:r w:rsidRPr="000A0DAB">
        <w:rPr>
          <w:sz w:val="20"/>
          <w:szCs w:val="20"/>
        </w:rPr>
        <w:t xml:space="preserve"> know.</w:t>
      </w:r>
      <w:r w:rsidR="00C64414">
        <w:rPr>
          <w:sz w:val="20"/>
          <w:szCs w:val="20"/>
        </w:rPr>
        <w:t xml:space="preserve"> If you cannot locate him, the office will get your message to him.</w:t>
      </w:r>
    </w:p>
    <w:p w:rsidR="001C10F1" w:rsidRDefault="001C10F1" w:rsidP="001C10F1">
      <w:pPr>
        <w:ind w:left="720" w:right="-353"/>
        <w:rPr>
          <w:sz w:val="20"/>
          <w:szCs w:val="20"/>
        </w:rPr>
      </w:pPr>
    </w:p>
    <w:p w:rsidR="00971C53" w:rsidRPr="001428D1" w:rsidRDefault="00971C53" w:rsidP="006D656B">
      <w:pPr>
        <w:ind w:left="-426" w:right="-353"/>
        <w:rPr>
          <w:b/>
          <w:sz w:val="20"/>
          <w:szCs w:val="20"/>
          <w:lang w:val="en-GB"/>
        </w:rPr>
      </w:pPr>
      <w:r w:rsidRPr="001428D1">
        <w:rPr>
          <w:b/>
          <w:sz w:val="20"/>
          <w:szCs w:val="20"/>
          <w:lang w:val="en-GB"/>
        </w:rPr>
        <w:t xml:space="preserve">TODAY’S SPECIAL </w:t>
      </w:r>
      <w:r w:rsidR="004C0FBD">
        <w:rPr>
          <w:b/>
          <w:sz w:val="20"/>
          <w:szCs w:val="20"/>
          <w:lang w:val="en-GB"/>
        </w:rPr>
        <w:t xml:space="preserve">PRESENTATION </w:t>
      </w:r>
      <w:r w:rsidRPr="001428D1">
        <w:rPr>
          <w:b/>
          <w:sz w:val="20"/>
          <w:szCs w:val="20"/>
          <w:lang w:val="en-GB"/>
        </w:rPr>
        <w:t>SESSION</w:t>
      </w:r>
      <w:r w:rsidR="004C0FBD">
        <w:rPr>
          <w:b/>
          <w:sz w:val="20"/>
          <w:szCs w:val="20"/>
          <w:lang w:val="en-GB"/>
        </w:rPr>
        <w:t>S</w:t>
      </w:r>
      <w:r w:rsidRPr="001428D1">
        <w:rPr>
          <w:b/>
          <w:sz w:val="20"/>
          <w:szCs w:val="20"/>
          <w:lang w:val="en-GB"/>
        </w:rPr>
        <w:t xml:space="preserve"> -</w:t>
      </w:r>
      <w:r w:rsidR="00C64414">
        <w:rPr>
          <w:b/>
          <w:sz w:val="20"/>
          <w:szCs w:val="20"/>
          <w:lang w:val="en-GB"/>
        </w:rPr>
        <w:t xml:space="preserve"> </w:t>
      </w:r>
      <w:r w:rsidR="003579CE">
        <w:rPr>
          <w:b/>
          <w:sz w:val="20"/>
          <w:szCs w:val="20"/>
          <w:lang w:val="en-GB"/>
        </w:rPr>
        <w:t>16</w:t>
      </w:r>
      <w:r w:rsidR="00DA28BC">
        <w:rPr>
          <w:b/>
          <w:sz w:val="20"/>
          <w:szCs w:val="20"/>
          <w:lang w:val="en-GB"/>
        </w:rPr>
        <w:t xml:space="preserve">:45 </w:t>
      </w:r>
      <w:r w:rsidR="003579CE">
        <w:rPr>
          <w:b/>
          <w:sz w:val="20"/>
          <w:szCs w:val="20"/>
          <w:lang w:val="en-GB"/>
        </w:rPr>
        <w:t>-17</w:t>
      </w:r>
      <w:r w:rsidR="006D656B">
        <w:rPr>
          <w:b/>
          <w:sz w:val="20"/>
          <w:szCs w:val="20"/>
          <w:lang w:val="en-GB"/>
        </w:rPr>
        <w:t>:45 pm</w:t>
      </w:r>
    </w:p>
    <w:p w:rsidR="00ED15BD" w:rsidRDefault="00ED15BD" w:rsidP="00DA28BC">
      <w:pPr>
        <w:rPr>
          <w:b/>
          <w:sz w:val="20"/>
          <w:szCs w:val="20"/>
        </w:rPr>
      </w:pPr>
    </w:p>
    <w:p w:rsidR="00163B0C" w:rsidRDefault="00163B0C" w:rsidP="00ED15BD">
      <w:pPr>
        <w:rPr>
          <w:sz w:val="20"/>
          <w:szCs w:val="20"/>
        </w:rPr>
      </w:pPr>
      <w:r>
        <w:rPr>
          <w:b/>
          <w:sz w:val="20"/>
          <w:szCs w:val="20"/>
        </w:rPr>
        <w:t xml:space="preserve">Daniela </w:t>
      </w:r>
      <w:proofErr w:type="spellStart"/>
      <w:r>
        <w:rPr>
          <w:b/>
          <w:sz w:val="20"/>
          <w:szCs w:val="20"/>
        </w:rPr>
        <w:t>Cechova</w:t>
      </w:r>
      <w:proofErr w:type="spellEnd"/>
      <w:r>
        <w:rPr>
          <w:b/>
          <w:sz w:val="20"/>
          <w:szCs w:val="20"/>
        </w:rPr>
        <w:t xml:space="preserve"> </w:t>
      </w:r>
      <w:r w:rsidR="00ED15BD">
        <w:rPr>
          <w:sz w:val="20"/>
          <w:szCs w:val="20"/>
        </w:rPr>
        <w:t xml:space="preserve">will present on </w:t>
      </w:r>
      <w:r>
        <w:rPr>
          <w:b/>
          <w:sz w:val="20"/>
          <w:szCs w:val="20"/>
        </w:rPr>
        <w:t>Let</w:t>
      </w:r>
      <w:r w:rsidR="004C0045">
        <w:rPr>
          <w:b/>
          <w:sz w:val="20"/>
          <w:szCs w:val="20"/>
        </w:rPr>
        <w:t xml:space="preserve">’s Make Community </w:t>
      </w:r>
      <w:proofErr w:type="gramStart"/>
      <w:r w:rsidR="004C0045">
        <w:rPr>
          <w:b/>
          <w:sz w:val="20"/>
          <w:szCs w:val="20"/>
        </w:rPr>
        <w:t>Around</w:t>
      </w:r>
      <w:proofErr w:type="gramEnd"/>
      <w:r w:rsidR="004C0045">
        <w:rPr>
          <w:b/>
          <w:sz w:val="20"/>
          <w:szCs w:val="20"/>
        </w:rPr>
        <w:t xml:space="preserve"> the Alf</w:t>
      </w:r>
      <w:r>
        <w:rPr>
          <w:b/>
          <w:sz w:val="20"/>
          <w:szCs w:val="20"/>
        </w:rPr>
        <w:t xml:space="preserve">red Adler Center International </w:t>
      </w:r>
      <w:r w:rsidRPr="00163B0C">
        <w:rPr>
          <w:sz w:val="20"/>
          <w:szCs w:val="20"/>
        </w:rPr>
        <w:t>in the</w:t>
      </w:r>
      <w:r>
        <w:rPr>
          <w:b/>
          <w:sz w:val="20"/>
          <w:szCs w:val="20"/>
        </w:rPr>
        <w:t xml:space="preserve"> Aula. </w:t>
      </w:r>
      <w:r>
        <w:rPr>
          <w:b/>
          <w:sz w:val="20"/>
          <w:szCs w:val="20"/>
        </w:rPr>
        <w:br/>
      </w:r>
      <w:r w:rsidRPr="00163B0C">
        <w:rPr>
          <w:sz w:val="20"/>
          <w:szCs w:val="20"/>
        </w:rPr>
        <w:t>We</w:t>
      </w:r>
      <w:r>
        <w:rPr>
          <w:b/>
          <w:sz w:val="20"/>
          <w:szCs w:val="20"/>
        </w:rPr>
        <w:t xml:space="preserve"> </w:t>
      </w:r>
      <w:r>
        <w:rPr>
          <w:sz w:val="20"/>
          <w:szCs w:val="20"/>
        </w:rPr>
        <w:t xml:space="preserve">are beginning the new tradition of international collaboration of </w:t>
      </w:r>
      <w:proofErr w:type="spellStart"/>
      <w:r>
        <w:rPr>
          <w:sz w:val="20"/>
          <w:szCs w:val="20"/>
        </w:rPr>
        <w:t>Adlerians</w:t>
      </w:r>
      <w:proofErr w:type="spellEnd"/>
      <w:r>
        <w:rPr>
          <w:sz w:val="20"/>
          <w:szCs w:val="20"/>
        </w:rPr>
        <w:t xml:space="preserve"> around the world. Join us and be part of the Adlerian community around the AACI. (English)</w:t>
      </w:r>
      <w:r>
        <w:rPr>
          <w:sz w:val="20"/>
          <w:szCs w:val="20"/>
        </w:rPr>
        <w:br/>
      </w:r>
    </w:p>
    <w:p w:rsidR="00163B0C" w:rsidRDefault="00163B0C" w:rsidP="00ED15BD">
      <w:pPr>
        <w:rPr>
          <w:sz w:val="20"/>
          <w:szCs w:val="20"/>
        </w:rPr>
      </w:pPr>
      <w:r>
        <w:rPr>
          <w:b/>
          <w:sz w:val="20"/>
          <w:szCs w:val="20"/>
        </w:rPr>
        <w:t xml:space="preserve">Frank Walton </w:t>
      </w:r>
      <w:r>
        <w:rPr>
          <w:sz w:val="20"/>
          <w:szCs w:val="20"/>
        </w:rPr>
        <w:t xml:space="preserve">will present on </w:t>
      </w:r>
      <w:r>
        <w:rPr>
          <w:b/>
          <w:sz w:val="20"/>
          <w:szCs w:val="20"/>
        </w:rPr>
        <w:t xml:space="preserve">Use of the Most Memorable Observation—A demonstration </w:t>
      </w:r>
      <w:r w:rsidRPr="00AF7B29">
        <w:rPr>
          <w:sz w:val="20"/>
          <w:szCs w:val="20"/>
        </w:rPr>
        <w:t>in</w:t>
      </w:r>
      <w:r>
        <w:rPr>
          <w:b/>
          <w:sz w:val="20"/>
          <w:szCs w:val="20"/>
        </w:rPr>
        <w:t xml:space="preserve"> </w:t>
      </w:r>
      <w:r w:rsidR="00AF7B29">
        <w:rPr>
          <w:b/>
          <w:sz w:val="20"/>
          <w:szCs w:val="20"/>
        </w:rPr>
        <w:t xml:space="preserve">building 1, </w:t>
      </w:r>
      <w:r>
        <w:rPr>
          <w:b/>
          <w:sz w:val="20"/>
          <w:szCs w:val="20"/>
        </w:rPr>
        <w:t xml:space="preserve">room </w:t>
      </w:r>
      <w:r w:rsidR="00AF7B29">
        <w:rPr>
          <w:b/>
          <w:sz w:val="20"/>
          <w:szCs w:val="20"/>
        </w:rPr>
        <w:t xml:space="preserve">10 (1.10). </w:t>
      </w:r>
      <w:r w:rsidR="00AF7B29">
        <w:rPr>
          <w:sz w:val="20"/>
          <w:szCs w:val="20"/>
        </w:rPr>
        <w:t>This technique has proven to be a powerful means of understanding aspects of the parent’s belief system especially as it relates to understanding why a parent chooses his or her style of parenting. (English)</w:t>
      </w:r>
    </w:p>
    <w:p w:rsidR="00AF7B29" w:rsidRDefault="00AF7B29" w:rsidP="00ED15BD">
      <w:pPr>
        <w:rPr>
          <w:sz w:val="20"/>
          <w:szCs w:val="20"/>
        </w:rPr>
      </w:pPr>
    </w:p>
    <w:p w:rsidR="00AF7B29" w:rsidRDefault="00AF7B29" w:rsidP="00ED15BD">
      <w:pPr>
        <w:rPr>
          <w:sz w:val="20"/>
          <w:szCs w:val="20"/>
        </w:rPr>
      </w:pPr>
      <w:proofErr w:type="spellStart"/>
      <w:r w:rsidRPr="00AF7B29">
        <w:rPr>
          <w:b/>
          <w:sz w:val="20"/>
          <w:szCs w:val="20"/>
        </w:rPr>
        <w:t>Ellisha</w:t>
      </w:r>
      <w:proofErr w:type="spellEnd"/>
      <w:r w:rsidRPr="00AF7B29">
        <w:rPr>
          <w:b/>
          <w:sz w:val="20"/>
          <w:szCs w:val="20"/>
        </w:rPr>
        <w:t xml:space="preserve"> Othman and Ivy Tan </w:t>
      </w:r>
      <w:r w:rsidRPr="00AF7B29">
        <w:rPr>
          <w:sz w:val="20"/>
          <w:szCs w:val="20"/>
        </w:rPr>
        <w:t>will present on</w:t>
      </w:r>
      <w:r>
        <w:rPr>
          <w:b/>
          <w:sz w:val="20"/>
          <w:szCs w:val="20"/>
        </w:rPr>
        <w:t xml:space="preserve"> Volunteering in Asia in building 3, room 3 (3.4).  </w:t>
      </w:r>
      <w:r w:rsidRPr="00AF7B29">
        <w:rPr>
          <w:sz w:val="20"/>
          <w:szCs w:val="20"/>
        </w:rPr>
        <w:t xml:space="preserve">Persons </w:t>
      </w:r>
      <w:r>
        <w:rPr>
          <w:sz w:val="20"/>
          <w:szCs w:val="20"/>
        </w:rPr>
        <w:br/>
        <w:t xml:space="preserve">interested to know more about how </w:t>
      </w:r>
      <w:proofErr w:type="spellStart"/>
      <w:r w:rsidR="004C0045">
        <w:rPr>
          <w:sz w:val="20"/>
          <w:szCs w:val="20"/>
        </w:rPr>
        <w:t>gemi</w:t>
      </w:r>
      <w:r w:rsidRPr="00AF7B29">
        <w:rPr>
          <w:sz w:val="20"/>
          <w:szCs w:val="20"/>
        </w:rPr>
        <w:t>enschafsgefuel</w:t>
      </w:r>
      <w:proofErr w:type="spellEnd"/>
      <w:r w:rsidR="001C3446">
        <w:rPr>
          <w:sz w:val="20"/>
          <w:szCs w:val="20"/>
        </w:rPr>
        <w:t xml:space="preserve"> is applied in an Asian setting. Learn more about the </w:t>
      </w:r>
      <w:r w:rsidR="001C3446">
        <w:rPr>
          <w:sz w:val="20"/>
          <w:szCs w:val="20"/>
        </w:rPr>
        <w:br/>
        <w:t>Malaysian experience and volunteer with us! (English)</w:t>
      </w:r>
    </w:p>
    <w:p w:rsidR="001C3446" w:rsidRDefault="001C3446" w:rsidP="00ED15BD">
      <w:pPr>
        <w:rPr>
          <w:sz w:val="20"/>
          <w:szCs w:val="20"/>
        </w:rPr>
      </w:pPr>
    </w:p>
    <w:p w:rsidR="001C3446" w:rsidRDefault="001C3446" w:rsidP="00ED15BD">
      <w:pPr>
        <w:rPr>
          <w:sz w:val="20"/>
          <w:szCs w:val="20"/>
        </w:rPr>
      </w:pPr>
      <w:proofErr w:type="spellStart"/>
      <w:r w:rsidRPr="001C3446">
        <w:rPr>
          <w:b/>
          <w:sz w:val="20"/>
          <w:szCs w:val="20"/>
        </w:rPr>
        <w:t>Solenne</w:t>
      </w:r>
      <w:proofErr w:type="spellEnd"/>
      <w:r w:rsidRPr="001C3446">
        <w:rPr>
          <w:b/>
          <w:sz w:val="20"/>
          <w:szCs w:val="20"/>
        </w:rPr>
        <w:t xml:space="preserve"> Roland Riche</w:t>
      </w:r>
      <w:r>
        <w:rPr>
          <w:sz w:val="20"/>
          <w:szCs w:val="20"/>
        </w:rPr>
        <w:t xml:space="preserve"> will present on </w:t>
      </w:r>
      <w:r w:rsidRPr="001C3446">
        <w:rPr>
          <w:b/>
          <w:sz w:val="20"/>
          <w:szCs w:val="20"/>
        </w:rPr>
        <w:t>Positive Discipline in School and in the Family</w:t>
      </w:r>
      <w:r>
        <w:rPr>
          <w:b/>
          <w:sz w:val="20"/>
          <w:szCs w:val="20"/>
        </w:rPr>
        <w:t xml:space="preserve"> </w:t>
      </w:r>
      <w:r w:rsidRPr="001C3446">
        <w:rPr>
          <w:sz w:val="20"/>
          <w:szCs w:val="20"/>
        </w:rPr>
        <w:t>in</w:t>
      </w:r>
      <w:r>
        <w:rPr>
          <w:b/>
          <w:sz w:val="20"/>
          <w:szCs w:val="20"/>
        </w:rPr>
        <w:t xml:space="preserve"> building 1, room 1 (1.1).</w:t>
      </w:r>
      <w:r>
        <w:rPr>
          <w:b/>
          <w:sz w:val="20"/>
          <w:szCs w:val="20"/>
        </w:rPr>
        <w:br/>
      </w:r>
      <w:r w:rsidRPr="001C3446">
        <w:rPr>
          <w:sz w:val="20"/>
          <w:szCs w:val="20"/>
        </w:rPr>
        <w:t>Introduction to Positive Discipline.  How to be kind and firm at the same time and encourage children and</w:t>
      </w:r>
      <w:r w:rsidRPr="001C3446">
        <w:rPr>
          <w:sz w:val="20"/>
          <w:szCs w:val="20"/>
        </w:rPr>
        <w:br/>
        <w:t>students.</w:t>
      </w:r>
      <w:r>
        <w:rPr>
          <w:b/>
          <w:sz w:val="20"/>
          <w:szCs w:val="20"/>
        </w:rPr>
        <w:t xml:space="preserve"> </w:t>
      </w:r>
      <w:r w:rsidRPr="001C3446">
        <w:rPr>
          <w:sz w:val="20"/>
          <w:szCs w:val="20"/>
        </w:rPr>
        <w:t>(English).</w:t>
      </w:r>
    </w:p>
    <w:p w:rsidR="001C3446" w:rsidRDefault="001C3446" w:rsidP="00ED15BD">
      <w:pPr>
        <w:rPr>
          <w:sz w:val="20"/>
          <w:szCs w:val="20"/>
        </w:rPr>
      </w:pPr>
    </w:p>
    <w:p w:rsidR="001C3446" w:rsidRPr="003579CE" w:rsidRDefault="001C3446" w:rsidP="00ED15BD">
      <w:pPr>
        <w:rPr>
          <w:sz w:val="20"/>
          <w:szCs w:val="20"/>
        </w:rPr>
      </w:pPr>
      <w:r w:rsidRPr="001C3446">
        <w:rPr>
          <w:b/>
          <w:sz w:val="20"/>
          <w:szCs w:val="20"/>
        </w:rPr>
        <w:t>Ulrike Bergmann</w:t>
      </w:r>
      <w:r>
        <w:rPr>
          <w:sz w:val="20"/>
          <w:szCs w:val="20"/>
        </w:rPr>
        <w:t xml:space="preserve"> will present on </w:t>
      </w:r>
      <w:r w:rsidRPr="003579CE">
        <w:rPr>
          <w:b/>
          <w:sz w:val="20"/>
          <w:szCs w:val="20"/>
        </w:rPr>
        <w:t>How to Use your Fear as a Springboard to Success</w:t>
      </w:r>
      <w:r>
        <w:rPr>
          <w:sz w:val="20"/>
          <w:szCs w:val="20"/>
        </w:rPr>
        <w:t xml:space="preserve"> in </w:t>
      </w:r>
      <w:r w:rsidRPr="003579CE">
        <w:rPr>
          <w:b/>
          <w:sz w:val="20"/>
          <w:szCs w:val="20"/>
        </w:rPr>
        <w:t xml:space="preserve">building 1, room </w:t>
      </w:r>
      <w:r w:rsidR="003579CE" w:rsidRPr="003579CE">
        <w:rPr>
          <w:b/>
          <w:sz w:val="20"/>
          <w:szCs w:val="20"/>
        </w:rPr>
        <w:t>6 (1.6).</w:t>
      </w:r>
      <w:r w:rsidR="003579CE">
        <w:rPr>
          <w:b/>
          <w:sz w:val="20"/>
          <w:szCs w:val="20"/>
        </w:rPr>
        <w:br/>
      </w:r>
      <w:r w:rsidR="003579CE" w:rsidRPr="003579CE">
        <w:rPr>
          <w:sz w:val="20"/>
          <w:szCs w:val="20"/>
        </w:rPr>
        <w:t>In German: See the German newsletter.</w:t>
      </w:r>
    </w:p>
    <w:p w:rsidR="00AF7B29" w:rsidRPr="003579CE" w:rsidRDefault="00AF7B29" w:rsidP="00ED15BD">
      <w:pPr>
        <w:rPr>
          <w:sz w:val="20"/>
          <w:szCs w:val="20"/>
        </w:rPr>
      </w:pPr>
    </w:p>
    <w:p w:rsidR="00C64414" w:rsidRDefault="00971C53" w:rsidP="00C64414">
      <w:pPr>
        <w:ind w:left="-426" w:right="-353"/>
        <w:jc w:val="both"/>
        <w:rPr>
          <w:bCs/>
          <w:sz w:val="20"/>
          <w:szCs w:val="20"/>
        </w:rPr>
      </w:pPr>
      <w:r w:rsidRPr="001428D1">
        <w:rPr>
          <w:b/>
          <w:sz w:val="20"/>
          <w:szCs w:val="20"/>
        </w:rPr>
        <w:t xml:space="preserve">EVALUATION FORMS:  </w:t>
      </w:r>
      <w:r w:rsidR="00F6695F">
        <w:rPr>
          <w:bCs/>
          <w:sz w:val="20"/>
          <w:szCs w:val="20"/>
        </w:rPr>
        <w:t>Instructors</w:t>
      </w:r>
      <w:r w:rsidRPr="001428D1">
        <w:rPr>
          <w:bCs/>
          <w:sz w:val="20"/>
          <w:szCs w:val="20"/>
        </w:rPr>
        <w:t xml:space="preserve"> will be handing out Course Evaluations forms in each class.  Please fill these out </w:t>
      </w:r>
      <w:r>
        <w:rPr>
          <w:bCs/>
          <w:sz w:val="20"/>
          <w:szCs w:val="20"/>
        </w:rPr>
        <w:t>today and return them to your instructors on Friday</w:t>
      </w:r>
      <w:r w:rsidRPr="001428D1">
        <w:rPr>
          <w:bCs/>
          <w:sz w:val="20"/>
          <w:szCs w:val="20"/>
        </w:rPr>
        <w:t>.</w:t>
      </w:r>
      <w:r w:rsidR="005C33F3">
        <w:rPr>
          <w:bCs/>
          <w:sz w:val="20"/>
          <w:szCs w:val="20"/>
        </w:rPr>
        <w:t xml:space="preserve"> </w:t>
      </w:r>
      <w:r w:rsidRPr="001428D1">
        <w:rPr>
          <w:bCs/>
          <w:sz w:val="20"/>
          <w:szCs w:val="20"/>
        </w:rPr>
        <w:t xml:space="preserve">As last year, the overall evaluation will be </w:t>
      </w:r>
      <w:r w:rsidR="00F6695F">
        <w:rPr>
          <w:bCs/>
          <w:sz w:val="20"/>
          <w:szCs w:val="20"/>
        </w:rPr>
        <w:t>sent to you electronically.</w:t>
      </w:r>
      <w:r w:rsidRPr="001428D1">
        <w:rPr>
          <w:bCs/>
          <w:sz w:val="20"/>
          <w:szCs w:val="20"/>
        </w:rPr>
        <w:t xml:space="preserve">  Information about this will be sent to you shortly after you return home.  </w:t>
      </w:r>
    </w:p>
    <w:p w:rsidR="00C64414" w:rsidRDefault="00C64414" w:rsidP="00C64414">
      <w:pPr>
        <w:ind w:left="-426" w:right="-353"/>
        <w:jc w:val="both"/>
        <w:rPr>
          <w:rFonts w:eastAsia="Times New Roman" w:cs="Lucida Grande"/>
          <w:b/>
          <w:bCs/>
          <w:sz w:val="20"/>
          <w:szCs w:val="20"/>
          <w:lang w:eastAsia="de-DE"/>
        </w:rPr>
      </w:pPr>
    </w:p>
    <w:p w:rsidR="006C2271" w:rsidRDefault="00A543EC" w:rsidP="006C2271">
      <w:pPr>
        <w:pStyle w:val="Geenafstand"/>
        <w:ind w:left="-426" w:right="-353"/>
        <w:jc w:val="both"/>
        <w:rPr>
          <w:rFonts w:ascii="Cambria" w:hAnsi="Cambria"/>
          <w:sz w:val="20"/>
          <w:szCs w:val="20"/>
        </w:rPr>
      </w:pPr>
      <w:r>
        <w:rPr>
          <w:rFonts w:ascii="Cambria" w:hAnsi="Cambria"/>
          <w:b/>
          <w:sz w:val="20"/>
          <w:szCs w:val="20"/>
        </w:rPr>
        <w:t xml:space="preserve">BROKEN WINDOW – </w:t>
      </w:r>
      <w:r>
        <w:rPr>
          <w:rFonts w:ascii="Cambria" w:hAnsi="Cambria"/>
          <w:sz w:val="20"/>
          <w:szCs w:val="20"/>
        </w:rPr>
        <w:t xml:space="preserve">a window on the lower level of Haus 1 has been broken. It was likely an accident. If you were the one who did it or know about it, please come to the ICASSI office. There will be no personal responsibility for payment, but Haus Venusberg needs this information in order to file their paperwork with the insurance company. </w:t>
      </w:r>
    </w:p>
    <w:p w:rsidR="00B16C03" w:rsidRDefault="00B16C03" w:rsidP="006C2271">
      <w:pPr>
        <w:pStyle w:val="Geenafstand"/>
        <w:ind w:left="-426" w:right="-353"/>
        <w:jc w:val="both"/>
        <w:rPr>
          <w:rFonts w:ascii="Cambria" w:hAnsi="Cambria"/>
          <w:sz w:val="20"/>
          <w:szCs w:val="20"/>
        </w:rPr>
      </w:pPr>
    </w:p>
    <w:p w:rsidR="00B16C03" w:rsidRDefault="00B16C03" w:rsidP="006C2271">
      <w:pPr>
        <w:pStyle w:val="Geenafstand"/>
        <w:ind w:left="-426" w:right="-353"/>
        <w:jc w:val="both"/>
        <w:rPr>
          <w:rFonts w:ascii="Cambria" w:hAnsi="Cambria"/>
          <w:sz w:val="20"/>
          <w:szCs w:val="20"/>
        </w:rPr>
      </w:pPr>
      <w:r>
        <w:rPr>
          <w:rFonts w:ascii="Cambria" w:hAnsi="Cambria"/>
          <w:sz w:val="20"/>
          <w:szCs w:val="20"/>
        </w:rPr>
        <w:t>Tomorrow’s Plenary is Psychological Muscle with Paul Rasmussen</w:t>
      </w:r>
    </w:p>
    <w:p w:rsidR="006C2271" w:rsidRPr="006C2271" w:rsidRDefault="006C2271" w:rsidP="006C2271">
      <w:pPr>
        <w:pStyle w:val="Geenafstand"/>
        <w:ind w:left="-426" w:right="-353"/>
        <w:jc w:val="both"/>
        <w:rPr>
          <w:rFonts w:ascii="Cambria" w:hAnsi="Cambria"/>
          <w:b/>
        </w:rPr>
      </w:pPr>
    </w:p>
    <w:p w:rsidR="006C2271" w:rsidRDefault="006C2271" w:rsidP="006C2271">
      <w:pPr>
        <w:pStyle w:val="Geenafstand"/>
        <w:ind w:left="-426" w:right="-353"/>
        <w:jc w:val="both"/>
        <w:rPr>
          <w:rFonts w:ascii="Cambria" w:hAnsi="Cambria"/>
          <w:sz w:val="20"/>
          <w:szCs w:val="20"/>
        </w:rPr>
      </w:pPr>
      <w:r w:rsidRPr="006C2271">
        <w:rPr>
          <w:rFonts w:ascii="Cambria" w:hAnsi="Cambria"/>
          <w:b/>
          <w:sz w:val="20"/>
          <w:szCs w:val="20"/>
        </w:rPr>
        <w:t xml:space="preserve">BOOKSTORE: </w:t>
      </w:r>
      <w:r w:rsidRPr="006C2271">
        <w:rPr>
          <w:rFonts w:ascii="Cambria" w:hAnsi="Cambria"/>
          <w:sz w:val="20"/>
          <w:szCs w:val="20"/>
        </w:rPr>
        <w:t xml:space="preserve">The bookstore </w:t>
      </w:r>
      <w:r w:rsidRPr="006C2271">
        <w:rPr>
          <w:rFonts w:ascii="Cambria" w:hAnsi="Cambria"/>
          <w:b/>
          <w:sz w:val="20"/>
          <w:szCs w:val="20"/>
        </w:rPr>
        <w:t>is in the basement of Building 3 of Haus Venusberg</w:t>
      </w:r>
      <w:r w:rsidRPr="006C2271">
        <w:rPr>
          <w:rFonts w:ascii="Cambria" w:hAnsi="Cambria"/>
          <w:sz w:val="20"/>
          <w:szCs w:val="20"/>
        </w:rPr>
        <w:t xml:space="preserve">. Open hours are </w:t>
      </w:r>
      <w:r w:rsidRPr="006C2271">
        <w:rPr>
          <w:rFonts w:ascii="Cambria" w:hAnsi="Cambria"/>
          <w:sz w:val="20"/>
          <w:szCs w:val="20"/>
          <w:highlight w:val="yellow"/>
        </w:rPr>
        <w:t xml:space="preserve"> </w:t>
      </w:r>
      <w:r w:rsidRPr="006C2271">
        <w:rPr>
          <w:rFonts w:ascii="Cambria" w:hAnsi="Cambria"/>
          <w:sz w:val="20"/>
          <w:szCs w:val="20"/>
        </w:rPr>
        <w:t>10:30-10:45 a.m., 1:45-2:15 p.m., and 4:30-5:00 p.m. through Friday.</w:t>
      </w:r>
      <w:r>
        <w:rPr>
          <w:rFonts w:ascii="Cambria" w:hAnsi="Cambria"/>
          <w:sz w:val="20"/>
          <w:szCs w:val="20"/>
        </w:rPr>
        <w:t xml:space="preserve"> </w:t>
      </w:r>
      <w:r w:rsidRPr="006C2271">
        <w:rPr>
          <w:rFonts w:ascii="Cambria" w:hAnsi="Cambria"/>
          <w:sz w:val="20"/>
          <w:szCs w:val="20"/>
        </w:rPr>
        <w:t>This newsletter is also available on social media. Please go to icassi.net or on facebook   @icassiofficial</w:t>
      </w:r>
    </w:p>
    <w:p w:rsidR="006C2271" w:rsidRDefault="006C2271" w:rsidP="006C2271">
      <w:pPr>
        <w:pStyle w:val="Geenafstand"/>
        <w:ind w:left="-426" w:right="-353"/>
        <w:jc w:val="both"/>
        <w:rPr>
          <w:rFonts w:ascii="Cambria" w:hAnsi="Cambria"/>
          <w:b/>
          <w:caps/>
          <w:sz w:val="20"/>
          <w:szCs w:val="20"/>
          <w:lang w:val="en-GB"/>
        </w:rPr>
      </w:pPr>
    </w:p>
    <w:p w:rsidR="006C2271" w:rsidRDefault="006C2271" w:rsidP="006C2271">
      <w:pPr>
        <w:pStyle w:val="Geenafstand"/>
        <w:ind w:left="-426" w:right="-353"/>
        <w:jc w:val="both"/>
        <w:rPr>
          <w:rFonts w:ascii="Cambria" w:hAnsi="Cambria"/>
          <w:b/>
          <w:caps/>
          <w:sz w:val="20"/>
          <w:szCs w:val="20"/>
          <w:lang w:val="en-GB"/>
        </w:rPr>
      </w:pPr>
    </w:p>
    <w:p w:rsidR="006C2271" w:rsidRPr="006C2271" w:rsidRDefault="006C2271" w:rsidP="006C2271">
      <w:pPr>
        <w:pStyle w:val="Geenafstand"/>
        <w:ind w:left="-426" w:right="-353"/>
        <w:jc w:val="both"/>
        <w:rPr>
          <w:rFonts w:ascii="Cambria" w:hAnsi="Cambria"/>
          <w:sz w:val="20"/>
          <w:szCs w:val="20"/>
        </w:rPr>
      </w:pPr>
      <w:r w:rsidRPr="006C2271">
        <w:rPr>
          <w:rFonts w:ascii="Cambria" w:hAnsi="Cambria"/>
          <w:b/>
          <w:caps/>
          <w:sz w:val="20"/>
          <w:szCs w:val="20"/>
          <w:lang w:val="en-GB"/>
        </w:rPr>
        <w:t>ICASSI Office:</w:t>
      </w:r>
      <w:r w:rsidRPr="006C2271">
        <w:rPr>
          <w:rFonts w:ascii="Cambria" w:hAnsi="Cambria"/>
          <w:b/>
          <w:sz w:val="20"/>
          <w:szCs w:val="20"/>
          <w:lang w:val="en-GB"/>
        </w:rPr>
        <w:t xml:space="preserve"> </w:t>
      </w:r>
      <w:r w:rsidRPr="006C2271">
        <w:rPr>
          <w:rFonts w:ascii="Cambria" w:hAnsi="Cambria" w:cs="Arial"/>
          <w:sz w:val="20"/>
          <w:szCs w:val="20"/>
        </w:rPr>
        <w:t xml:space="preserve">The office is located in room 3.3. You are requested to respect that the staff has many tasks. Please visit </w:t>
      </w:r>
      <w:r w:rsidRPr="006C2271">
        <w:rPr>
          <w:rFonts w:ascii="Cambria" w:hAnsi="Cambria" w:cs="Arial"/>
          <w:b/>
          <w:sz w:val="20"/>
          <w:szCs w:val="20"/>
        </w:rPr>
        <w:t>Mondays thru Fridays: 08:30 – 09:00,  10:30-11:00, 13:00-14:30 and 16:45 – 17:45 p.m.</w:t>
      </w:r>
    </w:p>
    <w:p w:rsidR="00864228" w:rsidRPr="006C2271" w:rsidRDefault="00864228" w:rsidP="006C2271">
      <w:pPr>
        <w:pStyle w:val="Geenafstand"/>
        <w:ind w:left="-426" w:right="-353"/>
        <w:jc w:val="both"/>
        <w:rPr>
          <w:rFonts w:ascii="Cambria" w:hAnsi="Cambria"/>
        </w:rPr>
      </w:pPr>
    </w:p>
    <w:sectPr w:rsidR="00864228" w:rsidRPr="006C2271" w:rsidSect="00B166A3">
      <w:pgSz w:w="11906" w:h="16838"/>
      <w:pgMar w:top="709" w:right="707" w:bottom="1168"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7202E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7E16314"/>
    <w:multiLevelType w:val="hybridMultilevel"/>
    <w:tmpl w:val="71C877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5E1"/>
    <w:rsid w:val="00010D62"/>
    <w:rsid w:val="000A0DAB"/>
    <w:rsid w:val="000A1354"/>
    <w:rsid w:val="000A6153"/>
    <w:rsid w:val="000E6613"/>
    <w:rsid w:val="00126954"/>
    <w:rsid w:val="00163B0C"/>
    <w:rsid w:val="001C10F1"/>
    <w:rsid w:val="001C3446"/>
    <w:rsid w:val="001F52EB"/>
    <w:rsid w:val="001F5936"/>
    <w:rsid w:val="002337E0"/>
    <w:rsid w:val="002535C1"/>
    <w:rsid w:val="00274F08"/>
    <w:rsid w:val="00286410"/>
    <w:rsid w:val="002D3554"/>
    <w:rsid w:val="003155E1"/>
    <w:rsid w:val="00326030"/>
    <w:rsid w:val="003579CE"/>
    <w:rsid w:val="003B47FC"/>
    <w:rsid w:val="003C24B2"/>
    <w:rsid w:val="004235A5"/>
    <w:rsid w:val="00464792"/>
    <w:rsid w:val="004A360F"/>
    <w:rsid w:val="004A4EAB"/>
    <w:rsid w:val="004A4F2B"/>
    <w:rsid w:val="004B6658"/>
    <w:rsid w:val="004C0045"/>
    <w:rsid w:val="004C0FBD"/>
    <w:rsid w:val="004C6E51"/>
    <w:rsid w:val="004D7583"/>
    <w:rsid w:val="005C33F3"/>
    <w:rsid w:val="005C7D95"/>
    <w:rsid w:val="005F360E"/>
    <w:rsid w:val="005F7380"/>
    <w:rsid w:val="0061151E"/>
    <w:rsid w:val="00616DE7"/>
    <w:rsid w:val="00644A80"/>
    <w:rsid w:val="006C2271"/>
    <w:rsid w:val="006D656B"/>
    <w:rsid w:val="006D7A75"/>
    <w:rsid w:val="00842C0B"/>
    <w:rsid w:val="00851C1C"/>
    <w:rsid w:val="00854B80"/>
    <w:rsid w:val="00864228"/>
    <w:rsid w:val="00867DE0"/>
    <w:rsid w:val="00892F87"/>
    <w:rsid w:val="008B2460"/>
    <w:rsid w:val="0095281D"/>
    <w:rsid w:val="00971C53"/>
    <w:rsid w:val="00990C6C"/>
    <w:rsid w:val="009A3429"/>
    <w:rsid w:val="00A044A4"/>
    <w:rsid w:val="00A47DC4"/>
    <w:rsid w:val="00A543EC"/>
    <w:rsid w:val="00A60653"/>
    <w:rsid w:val="00AF7B29"/>
    <w:rsid w:val="00B03089"/>
    <w:rsid w:val="00B166A3"/>
    <w:rsid w:val="00B16C03"/>
    <w:rsid w:val="00B449D1"/>
    <w:rsid w:val="00B6612C"/>
    <w:rsid w:val="00B9502A"/>
    <w:rsid w:val="00BD3B11"/>
    <w:rsid w:val="00BF3D04"/>
    <w:rsid w:val="00C632B6"/>
    <w:rsid w:val="00C64414"/>
    <w:rsid w:val="00C87092"/>
    <w:rsid w:val="00CB228B"/>
    <w:rsid w:val="00D45F2A"/>
    <w:rsid w:val="00DA28BC"/>
    <w:rsid w:val="00E629A5"/>
    <w:rsid w:val="00E708F6"/>
    <w:rsid w:val="00EB5E70"/>
    <w:rsid w:val="00ED15BD"/>
    <w:rsid w:val="00EE3558"/>
    <w:rsid w:val="00EE490B"/>
    <w:rsid w:val="00F474F9"/>
    <w:rsid w:val="00F60A34"/>
    <w:rsid w:val="00F61BDE"/>
    <w:rsid w:val="00F6695F"/>
    <w:rsid w:val="00F729F3"/>
    <w:rsid w:val="00FE0465"/>
    <w:rsid w:val="00FF0C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1BC8CC71-DE00-45D3-8C21-F3FF6CB2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Cambria" w:eastAsia="Cambria" w:hAnsi="Cambria" w:cs="Cambria"/>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DefaultParagraphFont1">
    <w:name w:val="Default Paragraph Font1"/>
  </w:style>
  <w:style w:type="character" w:styleId="Hyperlink">
    <w:name w:val="Hyperlink"/>
    <w:rPr>
      <w:color w:val="0000FF"/>
      <w:u w:val="single"/>
    </w:rPr>
  </w:style>
  <w:style w:type="paragraph" w:customStyle="1" w:styleId="berschrift">
    <w:name w:val="Überschrift"/>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Beschriftung1">
    <w:name w:val="Beschriftung1"/>
    <w:basedOn w:val="Normal"/>
    <w:pPr>
      <w:suppressLineNumbers/>
      <w:spacing w:before="120" w:after="120"/>
    </w:pPr>
    <w:rPr>
      <w:rFonts w:cs="Mangal"/>
      <w:i/>
      <w:iCs/>
    </w:rPr>
  </w:style>
  <w:style w:type="paragraph" w:customStyle="1" w:styleId="Verzeichnis">
    <w:name w:val="Verzeichnis"/>
    <w:basedOn w:val="Normal"/>
    <w:pPr>
      <w:suppressLineNumbers/>
    </w:pPr>
    <w:rPr>
      <w:rFonts w:cs="Mangal"/>
    </w:rPr>
  </w:style>
  <w:style w:type="paragraph" w:customStyle="1" w:styleId="Rahmeninhalt">
    <w:name w:val="Rahmeninhalt"/>
    <w:basedOn w:val="BodyText"/>
  </w:style>
  <w:style w:type="paragraph" w:customStyle="1" w:styleId="Geenafstand">
    <w:name w:val="Geen afstand"/>
    <w:pPr>
      <w:suppressAutoHyphens/>
    </w:pPr>
    <w:rPr>
      <w:rFonts w:ascii="Calibri" w:eastAsia="Calibri" w:hAnsi="Calibri" w:cs="Calibri"/>
      <w:sz w:val="22"/>
      <w:szCs w:val="22"/>
      <w:lang w:val="nl-NL" w:eastAsia="ar-SA"/>
    </w:rPr>
  </w:style>
  <w:style w:type="character" w:styleId="FollowedHyperlink">
    <w:name w:val="FollowedHyperlink"/>
    <w:uiPriority w:val="99"/>
    <w:semiHidden/>
    <w:unhideWhenUsed/>
    <w:rsid w:val="00B166A3"/>
    <w:rPr>
      <w:color w:val="800080"/>
      <w:u w:val="single"/>
    </w:rPr>
  </w:style>
  <w:style w:type="character" w:customStyle="1" w:styleId="normaltextrun">
    <w:name w:val="normaltextrun"/>
    <w:basedOn w:val="DefaultParagraphFont"/>
    <w:rsid w:val="00BD3B11"/>
  </w:style>
  <w:style w:type="character" w:customStyle="1" w:styleId="eop">
    <w:name w:val="eop"/>
    <w:basedOn w:val="DefaultParagraphFont"/>
    <w:rsid w:val="00BD3B11"/>
  </w:style>
  <w:style w:type="paragraph" w:styleId="BalloonText">
    <w:name w:val="Balloon Text"/>
    <w:basedOn w:val="Normal"/>
    <w:link w:val="BalloonTextChar"/>
    <w:uiPriority w:val="99"/>
    <w:semiHidden/>
    <w:unhideWhenUsed/>
    <w:rsid w:val="000A61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153"/>
    <w:rPr>
      <w:rFonts w:ascii="Segoe UI" w:eastAsia="Cambria"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426543">
      <w:bodyDiv w:val="1"/>
      <w:marLeft w:val="0"/>
      <w:marRight w:val="0"/>
      <w:marTop w:val="0"/>
      <w:marBottom w:val="0"/>
      <w:divBdr>
        <w:top w:val="none" w:sz="0" w:space="0" w:color="auto"/>
        <w:left w:val="none" w:sz="0" w:space="0" w:color="auto"/>
        <w:bottom w:val="none" w:sz="0" w:space="0" w:color="auto"/>
        <w:right w:val="none" w:sz="0" w:space="0" w:color="auto"/>
      </w:divBdr>
    </w:div>
    <w:div w:id="203962625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611</Words>
  <Characters>3483</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lpstr>
    </vt:vector>
  </TitlesOfParts>
  <Company/>
  <LinksUpToDate>false</LinksUpToDate>
  <CharactersWithSpaces>4086</CharactersWithSpaces>
  <SharedDoc>false</SharedDoc>
  <HLinks>
    <vt:vector size="6" baseType="variant">
      <vt:variant>
        <vt:i4>1572964</vt:i4>
      </vt:variant>
      <vt:variant>
        <vt:i4>0</vt:i4>
      </vt:variant>
      <vt:variant>
        <vt:i4>0</vt:i4>
      </vt:variant>
      <vt:variant>
        <vt:i4>5</vt:i4>
      </vt:variant>
      <vt:variant>
        <vt:lpwstr>mailto:anabella@anabella-sh.com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John Newbauer</dc:creator>
  <cp:keywords/>
  <cp:lastModifiedBy>Rebecca LaFountain</cp:lastModifiedBy>
  <cp:revision>9</cp:revision>
  <cp:lastPrinted>2018-08-01T14:23:00Z</cp:lastPrinted>
  <dcterms:created xsi:type="dcterms:W3CDTF">2018-08-01T12:31:00Z</dcterms:created>
  <dcterms:modified xsi:type="dcterms:W3CDTF">2018-08-02T06:36:00Z</dcterms:modified>
</cp:coreProperties>
</file>